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87" w:rsidRDefault="007D6628">
      <w:r>
        <w:rPr>
          <w:noProof/>
          <w:lang w:eastAsia="fr-FR"/>
        </w:rPr>
        <w:drawing>
          <wp:inline distT="0" distB="0" distL="0" distR="0">
            <wp:extent cx="5760720" cy="1895225"/>
            <wp:effectExtent l="19050" t="0" r="0" b="0"/>
            <wp:docPr id="1" name="Image 1" descr="F:\logo AS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ASS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C0" w:rsidRDefault="00700C87">
      <w:pPr>
        <w:rPr>
          <w:rFonts w:ascii="Perpetua" w:hAnsi="Perpetua" w:cs="Times New Roman"/>
          <w:b/>
          <w:sz w:val="40"/>
          <w:szCs w:val="40"/>
        </w:rPr>
      </w:pPr>
      <w:r w:rsidRPr="00AF6EA4">
        <w:rPr>
          <w:rFonts w:ascii="Perpetua" w:hAnsi="Perpetua" w:cs="Times New Roman"/>
          <w:sz w:val="32"/>
          <w:szCs w:val="32"/>
        </w:rPr>
        <w:t>Invitation à une</w:t>
      </w:r>
      <w:r w:rsidR="00F4355D" w:rsidRPr="00AF6EA4">
        <w:rPr>
          <w:rFonts w:ascii="Perpetua" w:hAnsi="Perpetua" w:cs="Times New Roman"/>
          <w:sz w:val="32"/>
          <w:szCs w:val="32"/>
        </w:rPr>
        <w:tab/>
      </w:r>
      <w:r w:rsidR="00F4355D" w:rsidRPr="00AF6EA4">
        <w:rPr>
          <w:rFonts w:ascii="Perpetua" w:hAnsi="Perpetua" w:cs="Times New Roman"/>
          <w:sz w:val="32"/>
          <w:szCs w:val="32"/>
        </w:rPr>
        <w:tab/>
      </w:r>
      <w:r w:rsidRPr="00AF6EA4">
        <w:rPr>
          <w:rFonts w:ascii="Perpetua" w:hAnsi="Perpetua" w:cs="Times New Roman"/>
          <w:sz w:val="32"/>
          <w:szCs w:val="32"/>
        </w:rPr>
        <w:t xml:space="preserve"> </w:t>
      </w:r>
      <w:r w:rsidR="00210208" w:rsidRPr="00AF6EA4">
        <w:rPr>
          <w:rFonts w:ascii="Perpetua" w:hAnsi="Perpetua" w:cs="Times New Roman"/>
          <w:sz w:val="32"/>
          <w:szCs w:val="32"/>
        </w:rPr>
        <w:t xml:space="preserve">  </w:t>
      </w:r>
      <w:r w:rsidR="00BC48DF" w:rsidRPr="00AF6EA4">
        <w:rPr>
          <w:rFonts w:ascii="Perpetua" w:hAnsi="Perpetua" w:cs="Times New Roman"/>
          <w:sz w:val="32"/>
          <w:szCs w:val="32"/>
        </w:rPr>
        <w:t xml:space="preserve">  </w:t>
      </w:r>
      <w:r w:rsidR="00AF6EA4">
        <w:rPr>
          <w:rFonts w:ascii="Perpetua" w:hAnsi="Perpetua" w:cs="Times New Roman"/>
          <w:sz w:val="32"/>
          <w:szCs w:val="32"/>
        </w:rPr>
        <w:t xml:space="preserve">   </w:t>
      </w:r>
      <w:r w:rsidR="00AF6EA4" w:rsidRPr="00CC4CFA">
        <w:rPr>
          <w:rFonts w:ascii="Perpetua" w:hAnsi="Perpetua" w:cs="Times New Roman"/>
          <w:sz w:val="52"/>
          <w:szCs w:val="52"/>
        </w:rPr>
        <w:t xml:space="preserve"> </w:t>
      </w:r>
      <w:r w:rsidR="00F4355D" w:rsidRPr="00CC4CFA">
        <w:rPr>
          <w:rFonts w:ascii="Perpetua" w:hAnsi="Perpetua" w:cs="Times New Roman"/>
          <w:b/>
          <w:sz w:val="52"/>
          <w:szCs w:val="52"/>
        </w:rPr>
        <w:t>C</w:t>
      </w:r>
      <w:r w:rsidR="00CC4CFA" w:rsidRPr="00CC4CFA">
        <w:rPr>
          <w:rFonts w:ascii="Perpetua" w:hAnsi="Perpetua" w:cs="Times New Roman"/>
          <w:b/>
          <w:sz w:val="52"/>
          <w:szCs w:val="52"/>
        </w:rPr>
        <w:t>onférence</w:t>
      </w:r>
      <w:r w:rsidR="00F4355D" w:rsidRPr="00AF6EA4">
        <w:rPr>
          <w:rFonts w:ascii="Perpetua" w:hAnsi="Perpetua" w:cs="Times New Roman"/>
          <w:b/>
          <w:sz w:val="40"/>
          <w:szCs w:val="40"/>
        </w:rPr>
        <w:t xml:space="preserve"> </w:t>
      </w:r>
      <w:r w:rsidR="00F4355D" w:rsidRPr="00AF6EA4">
        <w:rPr>
          <w:rFonts w:ascii="Perpetua" w:hAnsi="Perpetua" w:cs="Times New Roman"/>
          <w:b/>
          <w:sz w:val="40"/>
          <w:szCs w:val="40"/>
        </w:rPr>
        <w:tab/>
        <w:t xml:space="preserve">  </w:t>
      </w:r>
      <w:r w:rsidR="00BC48DF" w:rsidRPr="00AF6EA4">
        <w:rPr>
          <w:rFonts w:ascii="Perpetua" w:hAnsi="Perpetua" w:cs="Times New Roman"/>
          <w:b/>
          <w:sz w:val="40"/>
          <w:szCs w:val="40"/>
        </w:rPr>
        <w:t xml:space="preserve">             </w:t>
      </w:r>
    </w:p>
    <w:p w:rsidR="00700C87" w:rsidRPr="00AF6EA4" w:rsidRDefault="008C0354" w:rsidP="008C0354">
      <w:pPr>
        <w:rPr>
          <w:rFonts w:ascii="Perpetua" w:hAnsi="Perpetua" w:cs="Times New Roman"/>
          <w:b/>
          <w:sz w:val="36"/>
          <w:szCs w:val="36"/>
        </w:rPr>
      </w:pPr>
      <w:r w:rsidRPr="00AF6EA4">
        <w:rPr>
          <w:rFonts w:ascii="Perpetua" w:hAnsi="Perpetua" w:cs="Times New Roman"/>
          <w:b/>
          <w:sz w:val="96"/>
          <w:szCs w:val="96"/>
        </w:rPr>
        <w:t xml:space="preserve">     </w:t>
      </w:r>
      <w:r w:rsidR="00003ADC" w:rsidRPr="00003ADC">
        <w:rPr>
          <w:rFonts w:ascii="Perpetua" w:hAnsi="Perpetua"/>
          <w:b/>
          <w:sz w:val="72"/>
          <w:szCs w:val="72"/>
        </w:rPr>
        <w:t>"Vieillir, mûrir, accomplir"</w:t>
      </w:r>
      <w:r w:rsidR="00F4355D" w:rsidRPr="00AF6EA4">
        <w:rPr>
          <w:rFonts w:ascii="Perpetua" w:hAnsi="Perpetua" w:cs="Times New Roman"/>
          <w:b/>
          <w:sz w:val="48"/>
          <w:szCs w:val="48"/>
        </w:rPr>
        <w:tab/>
      </w:r>
      <w:r w:rsidR="00F4355D" w:rsidRPr="00AF6EA4">
        <w:rPr>
          <w:rFonts w:ascii="Perpetua" w:hAnsi="Perpetua" w:cs="Times New Roman"/>
          <w:b/>
          <w:sz w:val="48"/>
          <w:szCs w:val="48"/>
        </w:rPr>
        <w:tab/>
      </w:r>
      <w:r w:rsidR="00210208" w:rsidRPr="00AF6EA4">
        <w:rPr>
          <w:rFonts w:ascii="Perpetua" w:hAnsi="Perpetua" w:cs="Times New Roman"/>
          <w:b/>
          <w:sz w:val="48"/>
          <w:szCs w:val="48"/>
        </w:rPr>
        <w:t xml:space="preserve">    </w:t>
      </w:r>
      <w:r w:rsidR="00F4355D" w:rsidRPr="00AF6EA4">
        <w:rPr>
          <w:rFonts w:ascii="Perpetua" w:hAnsi="Perpetua" w:cs="Times New Roman"/>
          <w:sz w:val="32"/>
          <w:szCs w:val="32"/>
        </w:rPr>
        <w:t>par</w:t>
      </w:r>
      <w:r w:rsidR="00700C87" w:rsidRPr="00AF6EA4">
        <w:rPr>
          <w:rFonts w:ascii="Perpetua" w:hAnsi="Perpetua" w:cs="Times New Roman"/>
          <w:sz w:val="36"/>
          <w:szCs w:val="36"/>
        </w:rPr>
        <w:t xml:space="preserve"> </w:t>
      </w:r>
      <w:r w:rsidR="00BC48DF" w:rsidRPr="00AF6EA4">
        <w:rPr>
          <w:rFonts w:ascii="Perpetua" w:hAnsi="Perpetua" w:cs="Times New Roman"/>
          <w:sz w:val="36"/>
          <w:szCs w:val="36"/>
        </w:rPr>
        <w:t xml:space="preserve">             </w:t>
      </w:r>
      <w:r w:rsidR="00700C87" w:rsidRPr="00AF6EA4">
        <w:rPr>
          <w:rFonts w:ascii="Perpetua" w:hAnsi="Perpetua" w:cs="Times New Roman"/>
          <w:b/>
          <w:sz w:val="36"/>
          <w:szCs w:val="36"/>
        </w:rPr>
        <w:t xml:space="preserve"> </w:t>
      </w:r>
      <w:r w:rsidR="00AF6EA4">
        <w:rPr>
          <w:rFonts w:ascii="Perpetua" w:hAnsi="Perpetua" w:cs="Times New Roman"/>
          <w:b/>
          <w:sz w:val="36"/>
          <w:szCs w:val="36"/>
        </w:rPr>
        <w:t xml:space="preserve">   </w:t>
      </w:r>
      <w:r w:rsidR="00700C87" w:rsidRPr="00AF6EA4">
        <w:rPr>
          <w:rFonts w:ascii="Perpetua" w:hAnsi="Perpetua" w:cs="Times New Roman"/>
          <w:b/>
          <w:sz w:val="48"/>
          <w:szCs w:val="48"/>
        </w:rPr>
        <w:t>Bertrand VERGELY</w:t>
      </w:r>
    </w:p>
    <w:p w:rsidR="00700C87" w:rsidRPr="00AF6EA4" w:rsidRDefault="00FD39D7" w:rsidP="00FD39D7">
      <w:pPr>
        <w:ind w:left="1416" w:firstLine="1791"/>
        <w:rPr>
          <w:rFonts w:ascii="Perpetua" w:hAnsi="Perpetua" w:cs="Times New Roman"/>
          <w:sz w:val="28"/>
          <w:szCs w:val="28"/>
        </w:rPr>
      </w:pPr>
      <w:r>
        <w:rPr>
          <w:rFonts w:ascii="Perpetua" w:hAnsi="Perpetua" w:cs="Times New Roman"/>
          <w:b/>
          <w:sz w:val="40"/>
          <w:szCs w:val="40"/>
        </w:rPr>
        <w:t xml:space="preserve">       </w:t>
      </w:r>
      <w:r w:rsidR="003651C0" w:rsidRPr="00AF6EA4">
        <w:rPr>
          <w:rFonts w:ascii="Perpetua" w:hAnsi="Perpetua" w:cs="Times New Roman"/>
          <w:b/>
          <w:sz w:val="40"/>
          <w:szCs w:val="40"/>
        </w:rPr>
        <w:t>P</w:t>
      </w:r>
      <w:r w:rsidR="00700C87" w:rsidRPr="00AF6EA4">
        <w:rPr>
          <w:rFonts w:ascii="Perpetua" w:hAnsi="Perpetua" w:cs="Times New Roman"/>
          <w:b/>
          <w:sz w:val="40"/>
          <w:szCs w:val="40"/>
        </w:rPr>
        <w:t>hilosophe</w:t>
      </w:r>
      <w:r w:rsidR="00BC48DF" w:rsidRPr="00AF6EA4">
        <w:rPr>
          <w:rFonts w:ascii="Perpetua" w:hAnsi="Perpetua" w:cs="Times New Roman"/>
          <w:b/>
          <w:sz w:val="40"/>
          <w:szCs w:val="40"/>
        </w:rPr>
        <w:t xml:space="preserve"> </w:t>
      </w:r>
      <w:r w:rsidR="00BC48DF" w:rsidRPr="00AF6EA4">
        <w:rPr>
          <w:rFonts w:ascii="Perpetua" w:hAnsi="Perpetua" w:cs="Times New Roman"/>
          <w:b/>
          <w:sz w:val="32"/>
          <w:szCs w:val="32"/>
        </w:rPr>
        <w:t xml:space="preserve">                          </w:t>
      </w:r>
      <w:r w:rsidR="008C0354" w:rsidRPr="00AF6EA4">
        <w:rPr>
          <w:rFonts w:ascii="Perpetua" w:hAnsi="Perpetua" w:cs="Times New Roman"/>
          <w:b/>
          <w:sz w:val="32"/>
          <w:szCs w:val="32"/>
        </w:rPr>
        <w:t xml:space="preserve">                             </w:t>
      </w:r>
      <w:r w:rsidR="00BC48DF" w:rsidRPr="00AF6EA4">
        <w:rPr>
          <w:rFonts w:ascii="Perpetua" w:hAnsi="Perpetua" w:cs="Times New Roman"/>
          <w:b/>
          <w:sz w:val="28"/>
          <w:szCs w:val="28"/>
        </w:rPr>
        <w:t xml:space="preserve">      </w:t>
      </w:r>
      <w:r w:rsidR="008C0354" w:rsidRPr="00AF6EA4">
        <w:rPr>
          <w:rFonts w:ascii="Perpetua" w:hAnsi="Perpetua" w:cs="Times New Roman"/>
          <w:sz w:val="28"/>
          <w:szCs w:val="28"/>
        </w:rPr>
        <w:t xml:space="preserve">  </w:t>
      </w:r>
      <w:r w:rsidR="00C26B54" w:rsidRPr="00AF6EA4">
        <w:rPr>
          <w:rFonts w:ascii="Perpetua" w:hAnsi="Perpetua" w:cs="Times New Roman"/>
          <w:sz w:val="28"/>
          <w:szCs w:val="28"/>
        </w:rPr>
        <w:t xml:space="preserve"> </w:t>
      </w:r>
      <w:r w:rsidR="008C0354" w:rsidRPr="00AF6EA4">
        <w:rPr>
          <w:rFonts w:ascii="Perpetua" w:hAnsi="Perpetua" w:cs="Times New Roman"/>
          <w:sz w:val="28"/>
          <w:szCs w:val="28"/>
        </w:rPr>
        <w:t xml:space="preserve">   </w:t>
      </w:r>
      <w:r>
        <w:rPr>
          <w:rFonts w:ascii="Perpetua" w:hAnsi="Perpetua" w:cs="Times New Roman"/>
          <w:sz w:val="28"/>
          <w:szCs w:val="28"/>
        </w:rPr>
        <w:t xml:space="preserve">           </w:t>
      </w:r>
      <w:r w:rsidR="009A6DB1" w:rsidRPr="00AF6EA4">
        <w:rPr>
          <w:rFonts w:ascii="Perpetua" w:hAnsi="Perpetua" w:cs="Times New Roman"/>
          <w:sz w:val="36"/>
          <w:szCs w:val="36"/>
        </w:rPr>
        <w:t xml:space="preserve">Co- </w:t>
      </w:r>
      <w:r w:rsidR="00700C87" w:rsidRPr="00AF6EA4">
        <w:rPr>
          <w:rFonts w:ascii="Perpetua" w:hAnsi="Perpetua" w:cs="Times New Roman"/>
          <w:sz w:val="36"/>
          <w:szCs w:val="36"/>
        </w:rPr>
        <w:t>Aute</w:t>
      </w:r>
      <w:r w:rsidR="008C0354" w:rsidRPr="00AF6EA4">
        <w:rPr>
          <w:rFonts w:ascii="Perpetua" w:hAnsi="Perpetua" w:cs="Times New Roman"/>
          <w:sz w:val="36"/>
          <w:szCs w:val="36"/>
        </w:rPr>
        <w:t>ur du livre « une vie pour se mettre au monde »</w:t>
      </w:r>
      <w:r w:rsidR="008C0354" w:rsidRPr="00AF6EA4">
        <w:rPr>
          <w:rFonts w:ascii="Perpetua" w:hAnsi="Perpetua" w:cs="Times New Roman"/>
          <w:sz w:val="28"/>
          <w:szCs w:val="28"/>
        </w:rPr>
        <w:tab/>
        <w:t xml:space="preserve">          </w:t>
      </w:r>
      <w:r>
        <w:rPr>
          <w:rFonts w:ascii="Perpetua" w:hAnsi="Perpetua" w:cs="Times New Roman"/>
          <w:sz w:val="28"/>
          <w:szCs w:val="28"/>
        </w:rPr>
        <w:t xml:space="preserve">                                                    </w:t>
      </w:r>
      <w:r>
        <w:rPr>
          <w:rFonts w:ascii="Perpetua" w:hAnsi="Perpetua" w:cs="Times New Roman"/>
          <w:sz w:val="28"/>
          <w:szCs w:val="28"/>
        </w:rPr>
        <w:tab/>
      </w:r>
      <w:r w:rsidR="008C0354" w:rsidRPr="00AF6EA4">
        <w:rPr>
          <w:rFonts w:ascii="Perpetua" w:hAnsi="Perpetua" w:cs="Times New Roman"/>
          <w:sz w:val="32"/>
          <w:szCs w:val="32"/>
        </w:rPr>
        <w:t>«</w:t>
      </w:r>
      <w:r w:rsidR="009A6DB1" w:rsidRPr="00AF6EA4">
        <w:rPr>
          <w:rFonts w:ascii="Perpetua" w:hAnsi="Perpetua" w:cs="Times New Roman"/>
          <w:sz w:val="32"/>
          <w:szCs w:val="32"/>
        </w:rPr>
        <w:t> v</w:t>
      </w:r>
      <w:r w:rsidR="00700C87" w:rsidRPr="00AF6EA4">
        <w:rPr>
          <w:rFonts w:ascii="Perpetua" w:hAnsi="Perpetua" w:cs="Times New Roman"/>
          <w:sz w:val="32"/>
          <w:szCs w:val="32"/>
        </w:rPr>
        <w:t xml:space="preserve">ieillir </w:t>
      </w:r>
      <w:r w:rsidR="009A6DB1" w:rsidRPr="00AF6EA4">
        <w:rPr>
          <w:rFonts w:ascii="Perpetua" w:hAnsi="Perpetua" w:cs="Times New Roman"/>
          <w:sz w:val="32"/>
          <w:szCs w:val="32"/>
        </w:rPr>
        <w:t>comme</w:t>
      </w:r>
      <w:r w:rsidR="00700C87" w:rsidRPr="00AF6EA4">
        <w:rPr>
          <w:rFonts w:ascii="Perpetua" w:hAnsi="Perpetua" w:cs="Times New Roman"/>
          <w:sz w:val="32"/>
          <w:szCs w:val="32"/>
        </w:rPr>
        <w:t xml:space="preserve"> un mûrissement non une déchéance</w:t>
      </w:r>
      <w:r w:rsidR="009A6DB1" w:rsidRPr="00AF6EA4">
        <w:rPr>
          <w:rFonts w:ascii="Perpetua" w:hAnsi="Perpetua" w:cs="Times New Roman"/>
          <w:sz w:val="32"/>
          <w:szCs w:val="32"/>
        </w:rPr>
        <w:t> »</w:t>
      </w:r>
    </w:p>
    <w:p w:rsidR="00C26B54" w:rsidRPr="00AF6EA4" w:rsidRDefault="00BC48DF">
      <w:pPr>
        <w:rPr>
          <w:rFonts w:ascii="Perpetua" w:hAnsi="Perpetua" w:cs="Times New Roman"/>
          <w:b/>
          <w:sz w:val="44"/>
          <w:szCs w:val="44"/>
        </w:rPr>
      </w:pPr>
      <w:r w:rsidRPr="00AF6EA4">
        <w:rPr>
          <w:rFonts w:ascii="Perpetua" w:hAnsi="Perpetua" w:cs="Times New Roman"/>
          <w:b/>
          <w:sz w:val="40"/>
          <w:szCs w:val="40"/>
        </w:rPr>
        <w:t xml:space="preserve">   </w:t>
      </w:r>
      <w:r w:rsidR="00AF689A" w:rsidRPr="00AF6EA4">
        <w:rPr>
          <w:rFonts w:ascii="Perpetua" w:hAnsi="Perpetua" w:cs="Times New Roman"/>
          <w:b/>
          <w:sz w:val="44"/>
          <w:szCs w:val="44"/>
        </w:rPr>
        <w:t xml:space="preserve">Vendredi </w:t>
      </w:r>
      <w:r w:rsidR="00AF689A" w:rsidRPr="00AF6EA4">
        <w:rPr>
          <w:rFonts w:ascii="Perpetua" w:hAnsi="Perpetua" w:cs="Times New Roman"/>
          <w:b/>
          <w:sz w:val="52"/>
          <w:szCs w:val="52"/>
        </w:rPr>
        <w:t>12 janvier</w:t>
      </w:r>
      <w:r w:rsidR="00AF689A" w:rsidRPr="00AF6EA4">
        <w:rPr>
          <w:rFonts w:ascii="Perpetua" w:hAnsi="Perpetua" w:cs="Times New Roman"/>
          <w:b/>
          <w:sz w:val="44"/>
          <w:szCs w:val="44"/>
        </w:rPr>
        <w:t xml:space="preserve"> </w:t>
      </w:r>
      <w:r w:rsidR="00AF6EA4">
        <w:rPr>
          <w:rFonts w:ascii="Perpetua" w:hAnsi="Perpetua" w:cs="Times New Roman"/>
          <w:b/>
          <w:sz w:val="44"/>
          <w:szCs w:val="44"/>
        </w:rPr>
        <w:t xml:space="preserve">   </w:t>
      </w:r>
      <w:r w:rsidR="00AF6EA4">
        <w:rPr>
          <w:rFonts w:ascii="Perpetua" w:hAnsi="Perpetua" w:cs="Times New Roman"/>
          <w:b/>
          <w:sz w:val="44"/>
          <w:szCs w:val="44"/>
        </w:rPr>
        <w:tab/>
      </w:r>
      <w:r w:rsidR="00AF6EA4">
        <w:rPr>
          <w:rFonts w:ascii="Perpetua" w:hAnsi="Perpetua" w:cs="Times New Roman"/>
          <w:b/>
          <w:sz w:val="44"/>
          <w:szCs w:val="44"/>
        </w:rPr>
        <w:tab/>
      </w:r>
      <w:r w:rsidR="00AF6EA4">
        <w:rPr>
          <w:rFonts w:ascii="Perpetua" w:hAnsi="Perpetua" w:cs="Times New Roman"/>
          <w:b/>
          <w:sz w:val="44"/>
          <w:szCs w:val="44"/>
        </w:rPr>
        <w:tab/>
      </w:r>
      <w:r w:rsidR="00AF6EA4">
        <w:rPr>
          <w:rFonts w:ascii="Perpetua" w:hAnsi="Perpetua" w:cs="Times New Roman"/>
          <w:b/>
          <w:sz w:val="44"/>
          <w:szCs w:val="44"/>
        </w:rPr>
        <w:tab/>
      </w:r>
      <w:r w:rsidR="00700C87" w:rsidRPr="00AF6EA4">
        <w:rPr>
          <w:rFonts w:ascii="Perpetua" w:hAnsi="Perpetua" w:cs="Times New Roman"/>
          <w:b/>
          <w:sz w:val="44"/>
          <w:szCs w:val="44"/>
        </w:rPr>
        <w:t xml:space="preserve">à </w:t>
      </w:r>
      <w:r w:rsidR="00700C87" w:rsidRPr="00AF6EA4">
        <w:rPr>
          <w:rFonts w:ascii="Perpetua" w:hAnsi="Perpetua" w:cs="Times New Roman"/>
          <w:b/>
          <w:sz w:val="48"/>
          <w:szCs w:val="48"/>
        </w:rPr>
        <w:t>18heures</w:t>
      </w:r>
      <w:r w:rsidR="00700C87" w:rsidRPr="00AF6EA4">
        <w:rPr>
          <w:rFonts w:ascii="Perpetua" w:hAnsi="Perpetua" w:cs="Times New Roman"/>
          <w:b/>
          <w:sz w:val="44"/>
          <w:szCs w:val="44"/>
        </w:rPr>
        <w:t xml:space="preserve"> </w:t>
      </w:r>
      <w:r w:rsidR="00C26B54" w:rsidRPr="00AF6EA4">
        <w:rPr>
          <w:rFonts w:ascii="Perpetua" w:hAnsi="Perpetua" w:cs="Times New Roman"/>
          <w:b/>
          <w:sz w:val="44"/>
          <w:szCs w:val="44"/>
        </w:rPr>
        <w:t xml:space="preserve">  </w:t>
      </w:r>
      <w:r w:rsidRPr="00AF6EA4">
        <w:rPr>
          <w:rFonts w:ascii="Perpetua" w:hAnsi="Perpetua" w:cs="Times New Roman"/>
          <w:b/>
          <w:sz w:val="44"/>
          <w:szCs w:val="44"/>
        </w:rPr>
        <w:t xml:space="preserve">            </w:t>
      </w:r>
    </w:p>
    <w:p w:rsidR="00CC4CFA" w:rsidRDefault="00903463">
      <w:pPr>
        <w:rPr>
          <w:rFonts w:ascii="Perpetua" w:hAnsi="Perpetua"/>
          <w:sz w:val="44"/>
          <w:szCs w:val="44"/>
        </w:rPr>
      </w:pPr>
      <w:r w:rsidRPr="00AF6EA4">
        <w:rPr>
          <w:rFonts w:ascii="Perpetua" w:hAnsi="Perpetua" w:cs="Times New Roman"/>
          <w:b/>
          <w:sz w:val="44"/>
          <w:szCs w:val="44"/>
        </w:rPr>
        <w:t xml:space="preserve">      </w:t>
      </w:r>
      <w:r w:rsidR="00C26B54" w:rsidRPr="00AF6EA4">
        <w:rPr>
          <w:rFonts w:ascii="Perpetua" w:hAnsi="Perpetua" w:cs="Times New Roman"/>
          <w:b/>
          <w:sz w:val="44"/>
          <w:szCs w:val="44"/>
        </w:rPr>
        <w:t xml:space="preserve"> </w:t>
      </w:r>
      <w:r w:rsidR="00BF0E5C" w:rsidRPr="00AF6EA4">
        <w:rPr>
          <w:rFonts w:ascii="Perpetua" w:hAnsi="Perpetua" w:cs="Times New Roman"/>
          <w:b/>
          <w:sz w:val="44"/>
          <w:szCs w:val="44"/>
        </w:rPr>
        <w:t xml:space="preserve">Salle </w:t>
      </w:r>
      <w:r w:rsidR="00B17617" w:rsidRPr="00AF6EA4">
        <w:rPr>
          <w:rFonts w:ascii="Perpetua" w:hAnsi="Perpetua" w:cs="Times New Roman"/>
          <w:b/>
          <w:sz w:val="44"/>
          <w:szCs w:val="44"/>
        </w:rPr>
        <w:t xml:space="preserve">du </w:t>
      </w:r>
      <w:r w:rsidR="00B17617" w:rsidRPr="00AF6EA4">
        <w:rPr>
          <w:rFonts w:ascii="Perpetua" w:hAnsi="Perpetua" w:cs="Times New Roman"/>
          <w:b/>
          <w:sz w:val="56"/>
          <w:szCs w:val="56"/>
        </w:rPr>
        <w:t>VOX</w:t>
      </w:r>
      <w:r w:rsidR="00B17617" w:rsidRPr="00AF6EA4">
        <w:rPr>
          <w:rFonts w:ascii="Perpetua" w:hAnsi="Perpetua" w:cs="Times New Roman"/>
          <w:b/>
          <w:sz w:val="44"/>
          <w:szCs w:val="44"/>
        </w:rPr>
        <w:t xml:space="preserve"> </w:t>
      </w:r>
      <w:r w:rsidR="00AF6EA4">
        <w:rPr>
          <w:rFonts w:ascii="Perpetua" w:hAnsi="Perpetua" w:cs="Times New Roman"/>
          <w:b/>
          <w:sz w:val="44"/>
          <w:szCs w:val="44"/>
        </w:rPr>
        <w:t xml:space="preserve"> </w:t>
      </w:r>
      <w:r w:rsidR="00B17617" w:rsidRPr="00AF6EA4">
        <w:rPr>
          <w:rFonts w:ascii="Perpetua" w:hAnsi="Perpetua" w:cs="Times New Roman"/>
          <w:b/>
          <w:sz w:val="44"/>
          <w:szCs w:val="44"/>
        </w:rPr>
        <w:tab/>
      </w:r>
      <w:r w:rsidR="00AF6EA4">
        <w:rPr>
          <w:rFonts w:ascii="Perpetua" w:hAnsi="Perpetua" w:cs="Times New Roman"/>
          <w:b/>
          <w:sz w:val="44"/>
          <w:szCs w:val="44"/>
        </w:rPr>
        <w:tab/>
      </w:r>
      <w:r w:rsidR="00AF6EA4">
        <w:rPr>
          <w:rFonts w:ascii="Perpetua" w:hAnsi="Perpetua" w:cs="Times New Roman"/>
          <w:b/>
          <w:sz w:val="44"/>
          <w:szCs w:val="44"/>
        </w:rPr>
        <w:tab/>
      </w:r>
      <w:r w:rsidR="00AF6EA4">
        <w:rPr>
          <w:rFonts w:ascii="Perpetua" w:hAnsi="Perpetua" w:cs="Times New Roman"/>
          <w:b/>
          <w:sz w:val="44"/>
          <w:szCs w:val="44"/>
        </w:rPr>
        <w:tab/>
      </w:r>
      <w:r w:rsidR="00AF6EA4">
        <w:rPr>
          <w:rFonts w:ascii="Perpetua" w:hAnsi="Perpetua" w:cs="Times New Roman"/>
          <w:b/>
          <w:sz w:val="44"/>
          <w:szCs w:val="44"/>
        </w:rPr>
        <w:tab/>
      </w:r>
      <w:r w:rsidR="00AF6EA4" w:rsidRPr="00AF6EA4">
        <w:rPr>
          <w:rFonts w:ascii="Perpetua" w:hAnsi="Perpetua" w:cs="Times New Roman"/>
          <w:b/>
          <w:sz w:val="52"/>
          <w:szCs w:val="52"/>
        </w:rPr>
        <w:t>Entrée libre</w:t>
      </w:r>
      <w:r w:rsidR="00AF6EA4" w:rsidRPr="00AF6EA4">
        <w:rPr>
          <w:rFonts w:ascii="Perpetua" w:hAnsi="Perpetua" w:cs="Times New Roman"/>
          <w:b/>
          <w:sz w:val="44"/>
          <w:szCs w:val="44"/>
        </w:rPr>
        <w:t xml:space="preserve">                              </w:t>
      </w:r>
      <w:r w:rsidR="00B17617" w:rsidRPr="00CC4CFA">
        <w:rPr>
          <w:rFonts w:ascii="Perpetua" w:hAnsi="Perpetua" w:cs="Times New Roman"/>
          <w:sz w:val="36"/>
          <w:szCs w:val="36"/>
        </w:rPr>
        <w:t xml:space="preserve">11 rue Paul </w:t>
      </w:r>
      <w:proofErr w:type="spellStart"/>
      <w:r w:rsidR="00B17617" w:rsidRPr="00CC4CFA">
        <w:rPr>
          <w:rFonts w:ascii="Perpetua" w:hAnsi="Perpetua" w:cs="Times New Roman"/>
          <w:sz w:val="36"/>
          <w:szCs w:val="36"/>
        </w:rPr>
        <w:t>Pioda</w:t>
      </w:r>
      <w:proofErr w:type="spellEnd"/>
      <w:r w:rsidR="00B17617" w:rsidRPr="00CC4CFA">
        <w:rPr>
          <w:rFonts w:ascii="Perpetua" w:hAnsi="Perpetua" w:cs="Times New Roman"/>
          <w:sz w:val="36"/>
          <w:szCs w:val="36"/>
        </w:rPr>
        <w:t xml:space="preserve"> à </w:t>
      </w:r>
      <w:r w:rsidR="00CC4CFA">
        <w:rPr>
          <w:rFonts w:ascii="Perpetua" w:hAnsi="Perpetua" w:cs="Times New Roman"/>
          <w:sz w:val="36"/>
          <w:szCs w:val="36"/>
        </w:rPr>
        <w:t>B</w:t>
      </w:r>
      <w:r w:rsidR="00B17617" w:rsidRPr="00CC4CFA">
        <w:rPr>
          <w:rFonts w:ascii="Perpetua" w:hAnsi="Perpetua" w:cs="Times New Roman"/>
          <w:sz w:val="36"/>
          <w:szCs w:val="36"/>
        </w:rPr>
        <w:t>ourg en Bresse</w:t>
      </w:r>
      <w:r w:rsidR="00210208" w:rsidRPr="00AF6EA4">
        <w:rPr>
          <w:rFonts w:ascii="Perpetua" w:hAnsi="Perpetua"/>
          <w:sz w:val="44"/>
          <w:szCs w:val="44"/>
        </w:rPr>
        <w:t xml:space="preserve">            </w:t>
      </w:r>
    </w:p>
    <w:p w:rsidR="003651C0" w:rsidRPr="00CC4CFA" w:rsidRDefault="00210208">
      <w:pPr>
        <w:rPr>
          <w:rFonts w:ascii="Perpetua" w:hAnsi="Perpetua"/>
          <w:sz w:val="32"/>
          <w:szCs w:val="32"/>
        </w:rPr>
      </w:pPr>
      <w:r w:rsidRPr="00AF6EA4">
        <w:rPr>
          <w:rFonts w:ascii="Perpetua" w:hAnsi="Perpetua"/>
          <w:sz w:val="44"/>
          <w:szCs w:val="44"/>
        </w:rPr>
        <w:t xml:space="preserve">    </w:t>
      </w:r>
    </w:p>
    <w:p w:rsidR="007D6628" w:rsidRPr="00AF6EA4" w:rsidRDefault="00E6365F">
      <w:pPr>
        <w:rPr>
          <w:rFonts w:ascii="Perpetua" w:hAnsi="Perpetua"/>
          <w:sz w:val="40"/>
          <w:szCs w:val="40"/>
        </w:rPr>
      </w:pPr>
      <w:r>
        <w:rPr>
          <w:rFonts w:ascii="Perpetua" w:hAnsi="Perpetua" w:cs="Times New Roman"/>
          <w:sz w:val="40"/>
          <w:szCs w:val="40"/>
        </w:rPr>
        <w:t xml:space="preserve">  </w:t>
      </w:r>
      <w:r w:rsidR="007D6628" w:rsidRPr="00AF6EA4">
        <w:rPr>
          <w:rFonts w:ascii="Perpetua" w:hAnsi="Perpetua" w:cs="Times New Roman"/>
          <w:sz w:val="40"/>
          <w:szCs w:val="40"/>
        </w:rPr>
        <w:t>Renseignements</w:t>
      </w:r>
      <w:r>
        <w:rPr>
          <w:rFonts w:ascii="Perpetua" w:hAnsi="Perpetua" w:cs="Times New Roman"/>
          <w:sz w:val="40"/>
          <w:szCs w:val="40"/>
        </w:rPr>
        <w:t> </w:t>
      </w:r>
      <w:proofErr w:type="gramStart"/>
      <w:r>
        <w:rPr>
          <w:rFonts w:ascii="Perpetua" w:hAnsi="Perpetua" w:cs="Times New Roman"/>
          <w:sz w:val="40"/>
          <w:szCs w:val="40"/>
        </w:rPr>
        <w:t xml:space="preserve">:  </w:t>
      </w:r>
      <w:r w:rsidR="007D6628" w:rsidRPr="00AF6EA4">
        <w:rPr>
          <w:rFonts w:ascii="Perpetua" w:hAnsi="Perpetua" w:cs="Times New Roman"/>
          <w:sz w:val="44"/>
          <w:szCs w:val="44"/>
        </w:rPr>
        <w:t>ASSP</w:t>
      </w:r>
      <w:proofErr w:type="gramEnd"/>
      <w:r w:rsidR="007D6628" w:rsidRPr="00AF6EA4">
        <w:rPr>
          <w:rFonts w:ascii="Perpetua" w:hAnsi="Perpetua" w:cs="Times New Roman"/>
          <w:sz w:val="44"/>
          <w:szCs w:val="44"/>
        </w:rPr>
        <w:t xml:space="preserve"> </w:t>
      </w:r>
      <w:r>
        <w:rPr>
          <w:rFonts w:ascii="Perpetua" w:hAnsi="Perpetua" w:cs="Times New Roman"/>
          <w:sz w:val="44"/>
          <w:szCs w:val="44"/>
        </w:rPr>
        <w:t xml:space="preserve">   </w:t>
      </w:r>
      <w:r w:rsidR="007D6628" w:rsidRPr="00E6365F">
        <w:rPr>
          <w:rFonts w:ascii="Perpetua" w:hAnsi="Perpetua" w:cs="Times New Roman"/>
          <w:sz w:val="36"/>
          <w:szCs w:val="36"/>
        </w:rPr>
        <w:t xml:space="preserve">56 rue </w:t>
      </w:r>
      <w:proofErr w:type="spellStart"/>
      <w:r w:rsidR="007D6628" w:rsidRPr="00E6365F">
        <w:rPr>
          <w:rFonts w:ascii="Perpetua" w:hAnsi="Perpetua" w:cs="Times New Roman"/>
          <w:sz w:val="36"/>
          <w:szCs w:val="36"/>
        </w:rPr>
        <w:t>Bourgmayer</w:t>
      </w:r>
      <w:proofErr w:type="spellEnd"/>
      <w:r w:rsidR="007D6628" w:rsidRPr="00E6365F">
        <w:rPr>
          <w:rFonts w:ascii="Perpetua" w:hAnsi="Perpetua" w:cs="Times New Roman"/>
          <w:sz w:val="36"/>
          <w:szCs w:val="36"/>
        </w:rPr>
        <w:t xml:space="preserve"> 01000 Bourg en Bresse</w:t>
      </w:r>
    </w:p>
    <w:p w:rsidR="007D6628" w:rsidRPr="00CC4CFA" w:rsidRDefault="00E6365F">
      <w:pPr>
        <w:rPr>
          <w:rFonts w:ascii="Perpetua" w:hAnsi="Perpetua" w:cs="Times New Roman"/>
          <w:sz w:val="36"/>
          <w:szCs w:val="36"/>
        </w:rPr>
      </w:pPr>
      <w:r>
        <w:rPr>
          <w:rFonts w:ascii="Perpetua" w:hAnsi="Perpetua" w:cs="Times New Roman"/>
          <w:sz w:val="36"/>
          <w:szCs w:val="36"/>
        </w:rPr>
        <w:t xml:space="preserve">  </w:t>
      </w:r>
      <w:r w:rsidR="007D6628" w:rsidRPr="00CC4CFA">
        <w:rPr>
          <w:rFonts w:ascii="Perpetua" w:hAnsi="Perpetua" w:cs="Times New Roman"/>
          <w:sz w:val="36"/>
          <w:szCs w:val="36"/>
        </w:rPr>
        <w:t>Tél</w:t>
      </w:r>
      <w:r w:rsidR="00903463" w:rsidRPr="00CC4CFA">
        <w:rPr>
          <w:rFonts w:ascii="Perpetua" w:hAnsi="Perpetua" w:cs="Times New Roman"/>
          <w:sz w:val="36"/>
          <w:szCs w:val="36"/>
        </w:rPr>
        <w:t> </w:t>
      </w:r>
      <w:proofErr w:type="gramStart"/>
      <w:r w:rsidR="00903463" w:rsidRPr="00CC4CFA">
        <w:rPr>
          <w:rFonts w:ascii="Perpetua" w:hAnsi="Perpetua" w:cs="Times New Roman"/>
          <w:sz w:val="36"/>
          <w:szCs w:val="36"/>
        </w:rPr>
        <w:t xml:space="preserve">:  </w:t>
      </w:r>
      <w:r w:rsidR="007D6628" w:rsidRPr="00CC4CFA">
        <w:rPr>
          <w:rFonts w:ascii="Perpetua" w:hAnsi="Perpetua" w:cs="Times New Roman"/>
          <w:sz w:val="36"/>
          <w:szCs w:val="36"/>
        </w:rPr>
        <w:t>04</w:t>
      </w:r>
      <w:proofErr w:type="gramEnd"/>
      <w:r w:rsidR="007D6628" w:rsidRPr="00CC4CFA">
        <w:rPr>
          <w:rFonts w:ascii="Perpetua" w:hAnsi="Perpetua" w:cs="Times New Roman"/>
          <w:sz w:val="36"/>
          <w:szCs w:val="36"/>
        </w:rPr>
        <w:t xml:space="preserve"> 74 51 25 43</w:t>
      </w:r>
      <w:r w:rsidR="003651C0" w:rsidRPr="00CC4CFA">
        <w:rPr>
          <w:rFonts w:ascii="Perpetua" w:hAnsi="Perpetua" w:cs="Times New Roman"/>
          <w:sz w:val="36"/>
          <w:szCs w:val="36"/>
        </w:rPr>
        <w:t xml:space="preserve">    </w:t>
      </w:r>
      <w:r>
        <w:rPr>
          <w:rFonts w:ascii="Perpetua" w:hAnsi="Perpetua" w:cs="Times New Roman"/>
          <w:sz w:val="36"/>
          <w:szCs w:val="36"/>
        </w:rPr>
        <w:t xml:space="preserve">               </w:t>
      </w:r>
      <w:r w:rsidR="003651C0" w:rsidRPr="00CC4CFA">
        <w:rPr>
          <w:rFonts w:ascii="Perpetua" w:hAnsi="Perpetua" w:cs="Times New Roman"/>
          <w:sz w:val="36"/>
          <w:szCs w:val="36"/>
        </w:rPr>
        <w:t xml:space="preserve">   </w:t>
      </w:r>
      <w:r w:rsidR="007D6628" w:rsidRPr="00CC4CFA">
        <w:rPr>
          <w:rFonts w:ascii="Perpetua" w:hAnsi="Perpetua" w:cs="Times New Roman"/>
          <w:sz w:val="36"/>
          <w:szCs w:val="36"/>
        </w:rPr>
        <w:t>Mail</w:t>
      </w:r>
      <w:r w:rsidR="00903463" w:rsidRPr="00CC4CFA">
        <w:rPr>
          <w:rFonts w:ascii="Perpetua" w:hAnsi="Perpetua" w:cs="Times New Roman"/>
          <w:sz w:val="36"/>
          <w:szCs w:val="36"/>
        </w:rPr>
        <w:t xml:space="preserve"> :  </w:t>
      </w:r>
      <w:r w:rsidR="007D6628" w:rsidRPr="00CC4CFA">
        <w:rPr>
          <w:rFonts w:ascii="Perpetua" w:hAnsi="Perpetua" w:cs="Times New Roman"/>
          <w:sz w:val="36"/>
          <w:szCs w:val="36"/>
          <w:u w:val="single"/>
        </w:rPr>
        <w:t>contact@assp-soins-palliatifs.org</w:t>
      </w:r>
    </w:p>
    <w:p w:rsidR="007D6628" w:rsidRPr="00CC4CFA" w:rsidRDefault="003651C0">
      <w:pPr>
        <w:rPr>
          <w:rFonts w:ascii="Perpetua" w:hAnsi="Perpetua" w:cs="Times New Roman"/>
          <w:sz w:val="40"/>
          <w:szCs w:val="40"/>
        </w:rPr>
      </w:pPr>
      <w:r w:rsidRPr="00AF6EA4">
        <w:rPr>
          <w:rFonts w:ascii="Perpetua" w:hAnsi="Perpetua" w:cs="Times New Roman"/>
          <w:sz w:val="32"/>
          <w:szCs w:val="32"/>
        </w:rPr>
        <w:t xml:space="preserve">                            </w:t>
      </w:r>
      <w:r w:rsidR="00CC4CFA">
        <w:rPr>
          <w:rFonts w:ascii="Perpetua" w:hAnsi="Perpetua" w:cs="Times New Roman"/>
          <w:sz w:val="32"/>
          <w:szCs w:val="32"/>
        </w:rPr>
        <w:t xml:space="preserve">           </w:t>
      </w:r>
      <w:r w:rsidRPr="00AF6EA4">
        <w:rPr>
          <w:rFonts w:ascii="Perpetua" w:hAnsi="Perpetua" w:cs="Times New Roman"/>
          <w:sz w:val="32"/>
          <w:szCs w:val="32"/>
        </w:rPr>
        <w:t xml:space="preserve"> </w:t>
      </w:r>
      <w:r w:rsidR="007D6628" w:rsidRPr="00CC4CFA">
        <w:rPr>
          <w:rFonts w:ascii="Perpetua" w:hAnsi="Perpetua" w:cs="Times New Roman"/>
          <w:sz w:val="40"/>
          <w:szCs w:val="40"/>
        </w:rPr>
        <w:t>Site</w:t>
      </w:r>
      <w:r w:rsidR="00903463" w:rsidRPr="00CC4CFA">
        <w:rPr>
          <w:rFonts w:ascii="Perpetua" w:hAnsi="Perpetua" w:cs="Times New Roman"/>
          <w:sz w:val="40"/>
          <w:szCs w:val="40"/>
        </w:rPr>
        <w:t> </w:t>
      </w:r>
      <w:proofErr w:type="gramStart"/>
      <w:r w:rsidR="00903463" w:rsidRPr="00CC4CFA">
        <w:rPr>
          <w:rFonts w:ascii="Perpetua" w:hAnsi="Perpetua" w:cs="Times New Roman"/>
          <w:sz w:val="40"/>
          <w:szCs w:val="40"/>
        </w:rPr>
        <w:t xml:space="preserve">:  </w:t>
      </w:r>
      <w:r w:rsidR="007D6628" w:rsidRPr="00CC4CFA">
        <w:rPr>
          <w:rFonts w:ascii="Perpetua" w:hAnsi="Perpetua" w:cs="Times New Roman"/>
          <w:sz w:val="40"/>
          <w:szCs w:val="40"/>
        </w:rPr>
        <w:t>assp</w:t>
      </w:r>
      <w:proofErr w:type="gramEnd"/>
      <w:r w:rsidR="007D6628" w:rsidRPr="00CC4CFA">
        <w:rPr>
          <w:rFonts w:ascii="Perpetua" w:hAnsi="Perpetua" w:cs="Times New Roman"/>
          <w:sz w:val="40"/>
          <w:szCs w:val="40"/>
        </w:rPr>
        <w:t xml:space="preserve">-soins-palliatifs.org </w:t>
      </w:r>
    </w:p>
    <w:p w:rsidR="00615BE8" w:rsidRPr="00B17617" w:rsidRDefault="00CC4CF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Perpetua" w:hAnsi="Perpetua" w:cs="Times New Roman"/>
          <w:sz w:val="32"/>
          <w:szCs w:val="32"/>
        </w:rPr>
        <w:t xml:space="preserve">            </w:t>
      </w:r>
      <w:r w:rsidR="00B17617" w:rsidRPr="00CC4CFA">
        <w:rPr>
          <w:rFonts w:ascii="Perpetua" w:hAnsi="Perpetua" w:cs="Times New Roman"/>
          <w:sz w:val="32"/>
          <w:szCs w:val="32"/>
        </w:rPr>
        <w:t>Avec le soutien de la ville de Bourg en Bresse</w:t>
      </w:r>
      <w:r w:rsidR="00615BE8" w:rsidRPr="00CC4CFA">
        <w:rPr>
          <w:rFonts w:ascii="Perpetua" w:hAnsi="Perpetua" w:cs="Times New Roman"/>
          <w:sz w:val="32"/>
          <w:szCs w:val="32"/>
        </w:rPr>
        <w:t xml:space="preserve"> </w:t>
      </w:r>
      <w:r w:rsidR="00615BE8" w:rsidRPr="00AF6EA4">
        <w:rPr>
          <w:rFonts w:ascii="Perpetua" w:hAnsi="Perpetua" w:cs="Times New Roman"/>
          <w:sz w:val="28"/>
          <w:szCs w:val="28"/>
        </w:rPr>
        <w:t xml:space="preserve">   </w:t>
      </w:r>
      <w:r>
        <w:rPr>
          <w:rFonts w:ascii="Perpetua" w:hAnsi="Perpetua" w:cs="Times New Roman"/>
          <w:sz w:val="28"/>
          <w:szCs w:val="28"/>
        </w:rPr>
        <w:t xml:space="preserve">               </w:t>
      </w:r>
      <w:r w:rsidR="00615BE8" w:rsidRPr="00AF6EA4">
        <w:rPr>
          <w:rFonts w:ascii="Perpetua" w:hAnsi="Perpetua" w:cs="Times New Roman"/>
          <w:sz w:val="28"/>
          <w:szCs w:val="28"/>
        </w:rPr>
        <w:t xml:space="preserve"> </w:t>
      </w:r>
      <w:r w:rsidR="00615BE8">
        <w:rPr>
          <w:noProof/>
          <w:lang w:eastAsia="fr-FR"/>
        </w:rPr>
        <w:drawing>
          <wp:inline distT="0" distB="0" distL="0" distR="0">
            <wp:extent cx="1089903" cy="622570"/>
            <wp:effectExtent l="19050" t="0" r="0" b="0"/>
            <wp:docPr id="2" name="Image 1" descr="http://www.bourgenbresse.fr/var/bourg_en_bresse/storage/images/mediatheque/espace-presse/image-logo-couleur-jpg/363226-1-fre-FR/Image-logo-couleur-JPG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urgenbresse.fr/var/bourg_en_bresse/storage/images/mediatheque/espace-presse/image-logo-couleur-jpg/363226-1-fre-FR/Image-logo-couleur-JPG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97" cy="62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BE8" w:rsidRPr="00B17617" w:rsidSect="00BC48D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0C87"/>
    <w:rsid w:val="00003ADC"/>
    <w:rsid w:val="001829CB"/>
    <w:rsid w:val="00210208"/>
    <w:rsid w:val="00216536"/>
    <w:rsid w:val="002B517F"/>
    <w:rsid w:val="003651C0"/>
    <w:rsid w:val="005F7030"/>
    <w:rsid w:val="00615BE8"/>
    <w:rsid w:val="006C5306"/>
    <w:rsid w:val="00700C87"/>
    <w:rsid w:val="007D6628"/>
    <w:rsid w:val="008A260C"/>
    <w:rsid w:val="008C0354"/>
    <w:rsid w:val="008F0D2A"/>
    <w:rsid w:val="00903463"/>
    <w:rsid w:val="009A6DB1"/>
    <w:rsid w:val="00AF689A"/>
    <w:rsid w:val="00AF6EA4"/>
    <w:rsid w:val="00B17617"/>
    <w:rsid w:val="00BC48DF"/>
    <w:rsid w:val="00BF0E5C"/>
    <w:rsid w:val="00C26B54"/>
    <w:rsid w:val="00CC4CFA"/>
    <w:rsid w:val="00D619C4"/>
    <w:rsid w:val="00E6365F"/>
    <w:rsid w:val="00E831F2"/>
    <w:rsid w:val="00F13C55"/>
    <w:rsid w:val="00F4355D"/>
    <w:rsid w:val="00FD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CCD49-E073-4CEB-B811-3E74E39F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bucher</dc:creator>
  <cp:keywords/>
  <dc:description/>
  <cp:lastModifiedBy>jean pierre bucher</cp:lastModifiedBy>
  <cp:revision>9</cp:revision>
  <dcterms:created xsi:type="dcterms:W3CDTF">2017-12-05T16:35:00Z</dcterms:created>
  <dcterms:modified xsi:type="dcterms:W3CDTF">2017-12-13T05:38:00Z</dcterms:modified>
</cp:coreProperties>
</file>